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0EAE" w14:textId="77777777" w:rsidR="00A34E64" w:rsidRPr="007B7CEC" w:rsidRDefault="00A34E64" w:rsidP="00A34E64">
      <w:pPr>
        <w:pStyle w:val="Title"/>
        <w:spacing w:after="0" w:line="360" w:lineRule="auto"/>
        <w:jc w:val="center"/>
        <w:rPr>
          <w:rFonts w:ascii="Garamond" w:hAnsi="Garamond"/>
          <w:b/>
          <w:sz w:val="24"/>
          <w:szCs w:val="24"/>
        </w:rPr>
      </w:pPr>
      <w:r w:rsidRPr="007B7CEC">
        <w:rPr>
          <w:rFonts w:ascii="Garamond" w:hAnsi="Garamond"/>
          <w:b/>
          <w:sz w:val="24"/>
          <w:szCs w:val="24"/>
        </w:rPr>
        <w:t>FLORIDA PEDIATRIC ASSOCIATES, LLC</w:t>
      </w:r>
    </w:p>
    <w:p w14:paraId="5C6F3EFF" w14:textId="77777777" w:rsidR="00BB7589" w:rsidRPr="00E643AA" w:rsidRDefault="00BB7589" w:rsidP="00BB7589">
      <w:pPr>
        <w:jc w:val="center"/>
        <w:outlineLvl w:val="0"/>
        <w:rPr>
          <w:rFonts w:ascii="Garamond" w:hAnsi="Garamond" w:cs="Arial"/>
          <w:b/>
          <w:color w:val="000000"/>
          <w:kern w:val="36"/>
          <w:szCs w:val="24"/>
          <w:lang w:val="en"/>
        </w:rPr>
      </w:pPr>
      <w:r>
        <w:rPr>
          <w:rFonts w:ascii="Garamond" w:hAnsi="Garamond" w:cs="Arial"/>
          <w:b/>
          <w:color w:val="000000"/>
          <w:kern w:val="36"/>
          <w:szCs w:val="24"/>
          <w:lang w:val="en"/>
        </w:rPr>
        <w:t xml:space="preserve">ENT For Kids </w:t>
      </w:r>
    </w:p>
    <w:p w14:paraId="1CC9ECEB" w14:textId="77777777" w:rsidR="008150D0" w:rsidRPr="00020A49" w:rsidRDefault="008150D0" w:rsidP="008150D0">
      <w:pPr>
        <w:jc w:val="center"/>
        <w:outlineLvl w:val="0"/>
        <w:rPr>
          <w:rFonts w:ascii="Garamond" w:hAnsi="Garamond" w:cs="Arial"/>
          <w:b/>
          <w:i/>
          <w:color w:val="000000"/>
          <w:kern w:val="36"/>
          <w:sz w:val="20"/>
          <w:lang w:val="en"/>
        </w:rPr>
      </w:pPr>
      <w:r w:rsidRPr="00020A49">
        <w:rPr>
          <w:rFonts w:ascii="Garamond" w:hAnsi="Garamond" w:cs="Arial"/>
          <w:b/>
          <w:i/>
          <w:color w:val="000000"/>
          <w:kern w:val="36"/>
          <w:sz w:val="20"/>
          <w:lang w:val="en"/>
        </w:rPr>
        <w:t>a Division of Florida Pediatric Associates</w:t>
      </w:r>
    </w:p>
    <w:p w14:paraId="09A2E5BF" w14:textId="77777777" w:rsidR="00A34E64" w:rsidRDefault="00A34E64" w:rsidP="00A34E64">
      <w:pPr>
        <w:rPr>
          <w:rFonts w:ascii="Garamond" w:hAnsi="Garamond"/>
          <w:b/>
        </w:rPr>
      </w:pPr>
    </w:p>
    <w:p w14:paraId="495473D4" w14:textId="77777777" w:rsidR="00A34E64" w:rsidRDefault="00A34E64" w:rsidP="00A34E64">
      <w:pPr>
        <w:jc w:val="center"/>
        <w:rPr>
          <w:rFonts w:ascii="Garamond" w:hAnsi="Garamond"/>
          <w:b/>
        </w:rPr>
      </w:pPr>
      <w:r w:rsidRPr="00080E55">
        <w:rPr>
          <w:rFonts w:ascii="Garamond" w:hAnsi="Garamond"/>
          <w:b/>
        </w:rPr>
        <w:t>WEB SITE PRIVACY POLICY</w:t>
      </w:r>
    </w:p>
    <w:p w14:paraId="47EC62A2" w14:textId="77777777" w:rsidR="00A34E64" w:rsidRPr="00080E55" w:rsidRDefault="00A34E64" w:rsidP="00A34E64">
      <w:pPr>
        <w:rPr>
          <w:rFonts w:ascii="Garamond" w:hAnsi="Garamond"/>
          <w:b/>
        </w:rPr>
      </w:pPr>
    </w:p>
    <w:p w14:paraId="5290B9CA" w14:textId="77777777" w:rsidR="00A34E64" w:rsidRPr="00080E55" w:rsidRDefault="00A34E64" w:rsidP="00A34E64">
      <w:pPr>
        <w:rPr>
          <w:rFonts w:ascii="Garamond" w:hAnsi="Garamond"/>
          <w:b/>
          <w:smallCaps/>
          <w:color w:val="000000" w:themeColor="text1"/>
        </w:rPr>
      </w:pPr>
      <w:r w:rsidRPr="00080E55">
        <w:rPr>
          <w:rFonts w:ascii="Garamond" w:hAnsi="Garamond"/>
          <w:b/>
          <w:smallCaps/>
          <w:color w:val="000000" w:themeColor="text1"/>
        </w:rPr>
        <w:t>Introduction</w:t>
      </w:r>
    </w:p>
    <w:p w14:paraId="15346B87" w14:textId="77777777" w:rsidR="00A34E64" w:rsidRPr="00080E55" w:rsidRDefault="00A34E64" w:rsidP="00A34E64">
      <w:pPr>
        <w:textAlignment w:val="baseline"/>
        <w:rPr>
          <w:rFonts w:ascii="Garamond" w:hAnsi="Garamond"/>
          <w:color w:val="000000" w:themeColor="text1"/>
          <w:szCs w:val="29"/>
        </w:rPr>
      </w:pPr>
      <w:r w:rsidRPr="00166B32">
        <w:rPr>
          <w:rFonts w:ascii="Garamond" w:hAnsi="Garamond"/>
          <w:color w:val="000000" w:themeColor="text1"/>
          <w:szCs w:val="29"/>
        </w:rPr>
        <w:t xml:space="preserve">By using </w:t>
      </w:r>
      <w:r>
        <w:rPr>
          <w:rFonts w:ascii="Garamond" w:hAnsi="Garamond"/>
          <w:color w:val="000000" w:themeColor="text1"/>
          <w:szCs w:val="29"/>
        </w:rPr>
        <w:t xml:space="preserve">the Floridapediatrics.com website (the “Site”), </w:t>
      </w:r>
      <w:r w:rsidRPr="00166B32">
        <w:rPr>
          <w:rFonts w:ascii="Garamond" w:hAnsi="Garamond"/>
          <w:color w:val="000000" w:themeColor="text1"/>
          <w:szCs w:val="29"/>
        </w:rPr>
        <w:t>you are accepting the practices described in this privacy policy. You are encouraged to review the privacy policy whenever you visit our site to make sure that you understand how any personal information you provide will be used.</w:t>
      </w:r>
    </w:p>
    <w:p w14:paraId="170DD829" w14:textId="77777777" w:rsidR="00A34E64" w:rsidRPr="00080E55" w:rsidRDefault="00A34E64" w:rsidP="00A34E64">
      <w:pPr>
        <w:textAlignment w:val="baseline"/>
        <w:rPr>
          <w:rFonts w:ascii="Garamond" w:hAnsi="Garamond"/>
          <w:color w:val="000000" w:themeColor="text1"/>
          <w:szCs w:val="29"/>
        </w:rPr>
      </w:pPr>
    </w:p>
    <w:p w14:paraId="092A66A1" w14:textId="77777777" w:rsidR="00A34E64" w:rsidRPr="00080E55" w:rsidRDefault="00A34E64" w:rsidP="00A34E64">
      <w:pPr>
        <w:textAlignment w:val="baseline"/>
        <w:rPr>
          <w:rFonts w:ascii="Garamond" w:hAnsi="Garamond"/>
          <w:b/>
          <w:smallCaps/>
          <w:color w:val="000000" w:themeColor="text1"/>
          <w:szCs w:val="29"/>
        </w:rPr>
      </w:pPr>
      <w:r w:rsidRPr="00080E55">
        <w:rPr>
          <w:rFonts w:ascii="Garamond" w:hAnsi="Garamond"/>
          <w:b/>
          <w:smallCaps/>
          <w:color w:val="000000" w:themeColor="text1"/>
          <w:szCs w:val="29"/>
        </w:rPr>
        <w:t>What Information We Collect</w:t>
      </w:r>
    </w:p>
    <w:p w14:paraId="3AAFD7C6" w14:textId="77777777" w:rsidR="00A34E64" w:rsidRDefault="00A34E64" w:rsidP="00A34E64">
      <w:pPr>
        <w:textAlignment w:val="baseline"/>
        <w:rPr>
          <w:rFonts w:ascii="Garamond" w:hAnsi="Garamond"/>
          <w:color w:val="000000" w:themeColor="text1"/>
          <w:szCs w:val="29"/>
        </w:rPr>
      </w:pPr>
      <w:r>
        <w:rPr>
          <w:rFonts w:ascii="Garamond" w:hAnsi="Garamond"/>
          <w:color w:val="000000" w:themeColor="text1"/>
          <w:szCs w:val="29"/>
        </w:rPr>
        <w:t>The</w:t>
      </w:r>
      <w:r w:rsidRPr="00080E55">
        <w:rPr>
          <w:rFonts w:ascii="Garamond" w:hAnsi="Garamond"/>
          <w:color w:val="000000" w:themeColor="text1"/>
          <w:szCs w:val="29"/>
        </w:rPr>
        <w:t xml:space="preserve"> sole purpose </w:t>
      </w:r>
      <w:r>
        <w:rPr>
          <w:rFonts w:ascii="Garamond" w:hAnsi="Garamond"/>
          <w:color w:val="000000" w:themeColor="text1"/>
          <w:szCs w:val="29"/>
        </w:rPr>
        <w:t xml:space="preserve">of our Site </w:t>
      </w:r>
      <w:r w:rsidRPr="00080E55">
        <w:rPr>
          <w:rFonts w:ascii="Garamond" w:hAnsi="Garamond"/>
          <w:color w:val="000000" w:themeColor="text1"/>
          <w:szCs w:val="29"/>
        </w:rPr>
        <w:t xml:space="preserve">is to provide </w:t>
      </w:r>
      <w:r>
        <w:rPr>
          <w:rFonts w:ascii="Garamond" w:hAnsi="Garamond"/>
          <w:color w:val="000000" w:themeColor="text1"/>
          <w:szCs w:val="29"/>
        </w:rPr>
        <w:t xml:space="preserve">general </w:t>
      </w:r>
      <w:r w:rsidRPr="00080E55">
        <w:rPr>
          <w:rFonts w:ascii="Garamond" w:hAnsi="Garamond"/>
          <w:color w:val="000000" w:themeColor="text1"/>
          <w:szCs w:val="29"/>
        </w:rPr>
        <w:t xml:space="preserve">information </w:t>
      </w:r>
      <w:r>
        <w:rPr>
          <w:rFonts w:ascii="Garamond" w:hAnsi="Garamond"/>
          <w:color w:val="000000" w:themeColor="text1"/>
          <w:szCs w:val="29"/>
        </w:rPr>
        <w:t xml:space="preserve">to the public </w:t>
      </w:r>
      <w:r w:rsidRPr="00080E55">
        <w:rPr>
          <w:rFonts w:ascii="Garamond" w:hAnsi="Garamond"/>
          <w:color w:val="000000" w:themeColor="text1"/>
          <w:szCs w:val="29"/>
        </w:rPr>
        <w:t xml:space="preserve">about our </w:t>
      </w:r>
      <w:r>
        <w:rPr>
          <w:rFonts w:ascii="Garamond" w:hAnsi="Garamond"/>
          <w:color w:val="000000" w:themeColor="text1"/>
          <w:szCs w:val="29"/>
        </w:rPr>
        <w:t>medical practice including</w:t>
      </w:r>
      <w:r w:rsidRPr="00080E55">
        <w:rPr>
          <w:rFonts w:ascii="Garamond" w:hAnsi="Garamond"/>
          <w:color w:val="000000" w:themeColor="text1"/>
          <w:szCs w:val="29"/>
        </w:rPr>
        <w:t xml:space="preserve"> the medical services we provide at various locations and the health</w:t>
      </w:r>
      <w:r>
        <w:rPr>
          <w:rFonts w:ascii="Garamond" w:hAnsi="Garamond"/>
          <w:color w:val="000000" w:themeColor="text1"/>
          <w:szCs w:val="29"/>
        </w:rPr>
        <w:t xml:space="preserve"> plans that we participate </w:t>
      </w:r>
      <w:proofErr w:type="gramStart"/>
      <w:r>
        <w:rPr>
          <w:rFonts w:ascii="Garamond" w:hAnsi="Garamond"/>
          <w:color w:val="000000" w:themeColor="text1"/>
          <w:szCs w:val="29"/>
        </w:rPr>
        <w:t>with</w:t>
      </w:r>
      <w:proofErr w:type="gramEnd"/>
      <w:r>
        <w:rPr>
          <w:rFonts w:ascii="Garamond" w:hAnsi="Garamond"/>
          <w:color w:val="000000" w:themeColor="text1"/>
          <w:szCs w:val="29"/>
        </w:rPr>
        <w:t>.</w:t>
      </w:r>
      <w:r w:rsidRPr="00080E55">
        <w:rPr>
          <w:rFonts w:ascii="Garamond" w:hAnsi="Garamond"/>
          <w:color w:val="000000" w:themeColor="text1"/>
          <w:szCs w:val="29"/>
        </w:rPr>
        <w:t xml:space="preserve"> </w:t>
      </w:r>
      <w:r>
        <w:rPr>
          <w:rFonts w:ascii="Garamond" w:hAnsi="Garamond"/>
          <w:color w:val="000000" w:themeColor="text1"/>
          <w:szCs w:val="29"/>
        </w:rPr>
        <w:t>W</w:t>
      </w:r>
      <w:r w:rsidRPr="00080E55">
        <w:rPr>
          <w:rFonts w:ascii="Garamond" w:hAnsi="Garamond"/>
          <w:color w:val="000000" w:themeColor="text1"/>
          <w:szCs w:val="29"/>
        </w:rPr>
        <w:t>e have NO need for visitor or user information.  Simply put, we do not knowingly collect personally identifiable information UNLESS a visitor chooses to contact us through our E-mail link.  Then, of course, we would have the sender’s E-mail address and any other personal information (e.g. mailing address or telephone number) that the sender volu</w:t>
      </w:r>
      <w:r>
        <w:rPr>
          <w:rFonts w:ascii="Garamond" w:hAnsi="Garamond"/>
          <w:color w:val="000000" w:themeColor="text1"/>
          <w:szCs w:val="29"/>
        </w:rPr>
        <w:t xml:space="preserve">ntarily includes in the E-mail.  </w:t>
      </w:r>
      <w:r w:rsidRPr="00080E55">
        <w:rPr>
          <w:rFonts w:ascii="Garamond" w:hAnsi="Garamond"/>
          <w:color w:val="000000" w:themeColor="text1"/>
          <w:szCs w:val="29"/>
        </w:rPr>
        <w:t xml:space="preserve">We prefer that when a visitor chooses to contact us for further information that he or she simply sends an E-mail with no additional information. </w:t>
      </w:r>
      <w:r w:rsidRPr="00166B32">
        <w:rPr>
          <w:rFonts w:ascii="Garamond" w:hAnsi="Garamond"/>
          <w:color w:val="000000" w:themeColor="text1"/>
          <w:szCs w:val="29"/>
        </w:rPr>
        <w:t xml:space="preserve">The information </w:t>
      </w:r>
      <w:r w:rsidRPr="00080E55">
        <w:rPr>
          <w:rFonts w:ascii="Garamond" w:hAnsi="Garamond"/>
          <w:color w:val="000000" w:themeColor="text1"/>
          <w:szCs w:val="29"/>
        </w:rPr>
        <w:t>the sender</w:t>
      </w:r>
      <w:r w:rsidRPr="00166B32">
        <w:rPr>
          <w:rFonts w:ascii="Garamond" w:hAnsi="Garamond"/>
          <w:color w:val="000000" w:themeColor="text1"/>
          <w:szCs w:val="29"/>
        </w:rPr>
        <w:t xml:space="preserve"> provide</w:t>
      </w:r>
      <w:r w:rsidRPr="00080E55">
        <w:rPr>
          <w:rFonts w:ascii="Garamond" w:hAnsi="Garamond"/>
          <w:color w:val="000000" w:themeColor="text1"/>
          <w:szCs w:val="29"/>
        </w:rPr>
        <w:t>s</w:t>
      </w:r>
      <w:r w:rsidRPr="00166B32">
        <w:rPr>
          <w:rFonts w:ascii="Garamond" w:hAnsi="Garamond"/>
          <w:color w:val="000000" w:themeColor="text1"/>
          <w:szCs w:val="29"/>
        </w:rPr>
        <w:t xml:space="preserve"> is used to fulfill </w:t>
      </w:r>
      <w:r w:rsidRPr="00080E55">
        <w:rPr>
          <w:rFonts w:ascii="Garamond" w:hAnsi="Garamond"/>
          <w:color w:val="000000" w:themeColor="text1"/>
          <w:szCs w:val="29"/>
        </w:rPr>
        <w:t>a</w:t>
      </w:r>
      <w:r w:rsidRPr="00166B32">
        <w:rPr>
          <w:rFonts w:ascii="Garamond" w:hAnsi="Garamond"/>
          <w:color w:val="000000" w:themeColor="text1"/>
          <w:szCs w:val="29"/>
        </w:rPr>
        <w:t xml:space="preserve"> request</w:t>
      </w:r>
      <w:r w:rsidRPr="00080E55">
        <w:rPr>
          <w:rFonts w:ascii="Garamond" w:hAnsi="Garamond"/>
          <w:color w:val="000000" w:themeColor="text1"/>
          <w:szCs w:val="29"/>
        </w:rPr>
        <w:t xml:space="preserve"> for additional information.</w:t>
      </w:r>
    </w:p>
    <w:p w14:paraId="06F5A3FF" w14:textId="77777777" w:rsidR="00A34E64" w:rsidRDefault="00A34E64" w:rsidP="00A34E64">
      <w:pPr>
        <w:textAlignment w:val="baseline"/>
        <w:rPr>
          <w:rFonts w:ascii="Garamond" w:hAnsi="Garamond"/>
          <w:color w:val="000000" w:themeColor="text1"/>
          <w:szCs w:val="29"/>
        </w:rPr>
      </w:pPr>
    </w:p>
    <w:p w14:paraId="18A111AE" w14:textId="77777777" w:rsidR="00A34E64" w:rsidRPr="00603AE5" w:rsidRDefault="00A34E64" w:rsidP="00A34E64">
      <w:pPr>
        <w:textAlignment w:val="baseline"/>
        <w:rPr>
          <w:rFonts w:ascii="Garamond" w:hAnsi="Garamond"/>
          <w:b/>
          <w:smallCaps/>
          <w:color w:val="000000" w:themeColor="text1"/>
          <w:szCs w:val="29"/>
        </w:rPr>
      </w:pPr>
      <w:r w:rsidRPr="00603AE5">
        <w:rPr>
          <w:rFonts w:ascii="Garamond" w:hAnsi="Garamond"/>
          <w:b/>
          <w:smallCaps/>
          <w:color w:val="000000" w:themeColor="text1"/>
          <w:szCs w:val="29"/>
        </w:rPr>
        <w:t>Cookies</w:t>
      </w:r>
    </w:p>
    <w:p w14:paraId="763001D8" w14:textId="77777777" w:rsidR="00A34E64" w:rsidRPr="009371E6" w:rsidRDefault="00A34E64" w:rsidP="00A34E64">
      <w:pPr>
        <w:rPr>
          <w:rFonts w:ascii="Times New Roman" w:eastAsia="Times New Roman" w:hAnsi="Times New Roman"/>
          <w:szCs w:val="24"/>
        </w:rPr>
      </w:pPr>
      <w:r>
        <w:rPr>
          <w:rFonts w:ascii="Garamond" w:hAnsi="Garamond"/>
          <w:color w:val="231F20"/>
          <w:szCs w:val="24"/>
        </w:rPr>
        <w:t xml:space="preserve">This Site, </w:t>
      </w:r>
      <w:r>
        <w:rPr>
          <w:rFonts w:ascii="Palatino-Roman" w:eastAsia="Times New Roman" w:hAnsi="Palatino-Roman"/>
          <w:sz w:val="21"/>
          <w:szCs w:val="21"/>
        </w:rPr>
        <w:t>l</w:t>
      </w:r>
      <w:r w:rsidRPr="009371E6">
        <w:rPr>
          <w:rFonts w:ascii="Palatino-Roman" w:eastAsia="Times New Roman" w:hAnsi="Palatino-Roman"/>
          <w:sz w:val="21"/>
          <w:szCs w:val="21"/>
        </w:rPr>
        <w:t>ike many other websites, uses cookies. Cookies are small pieces of information that are stored on your computer or mobile device when you visit a website.</w:t>
      </w:r>
    </w:p>
    <w:p w14:paraId="2AC3C02B" w14:textId="77777777" w:rsidR="00A34E64" w:rsidRDefault="00A34E64" w:rsidP="00A34E64">
      <w:pPr>
        <w:rPr>
          <w:rFonts w:ascii="Garamond" w:hAnsi="Garamond"/>
          <w:color w:val="231F20"/>
          <w:szCs w:val="24"/>
        </w:rPr>
      </w:pPr>
    </w:p>
    <w:p w14:paraId="32AFFF79" w14:textId="77777777" w:rsidR="00A34E64" w:rsidRPr="009371E6" w:rsidRDefault="00A34E64" w:rsidP="00A34E64">
      <w:pPr>
        <w:rPr>
          <w:rFonts w:ascii="Times New Roman" w:eastAsia="Times New Roman" w:hAnsi="Times New Roman"/>
          <w:szCs w:val="24"/>
        </w:rPr>
      </w:pPr>
      <w:r w:rsidRPr="00603AE5">
        <w:rPr>
          <w:rFonts w:ascii="Garamond" w:hAnsi="Garamond"/>
          <w:color w:val="231F20"/>
          <w:szCs w:val="24"/>
        </w:rPr>
        <w:t xml:space="preserve">The Site uses a cookie that is native to Personal Home Page applications to create the website and is used to store and identify a user’s unique session identification for the purpose of managing user session on the website.  The cookie is a session cookie that is deleted when </w:t>
      </w:r>
      <w:proofErr w:type="gramStart"/>
      <w:r w:rsidRPr="00603AE5">
        <w:rPr>
          <w:rFonts w:ascii="Garamond" w:hAnsi="Garamond"/>
          <w:color w:val="231F20"/>
          <w:szCs w:val="24"/>
        </w:rPr>
        <w:t>all of</w:t>
      </w:r>
      <w:proofErr w:type="gramEnd"/>
      <w:r w:rsidRPr="00603AE5">
        <w:rPr>
          <w:rFonts w:ascii="Garamond" w:hAnsi="Garamond"/>
          <w:color w:val="231F20"/>
          <w:szCs w:val="24"/>
        </w:rPr>
        <w:t xml:space="preserve"> the user browser windows are closed. By using the Site, you agree to the processing of your information and the use of the necessary cookies.</w:t>
      </w:r>
      <w:r w:rsidRPr="007B7CEC">
        <w:rPr>
          <w:rFonts w:ascii="Garamond" w:hAnsi="Garamond"/>
          <w:color w:val="231F20"/>
          <w:szCs w:val="24"/>
        </w:rPr>
        <w:t xml:space="preserve">  </w:t>
      </w:r>
      <w:r>
        <w:rPr>
          <w:rFonts w:ascii="Garamond" w:hAnsi="Garamond"/>
          <w:color w:val="231F20"/>
          <w:szCs w:val="24"/>
        </w:rPr>
        <w:t xml:space="preserve">In addition, </w:t>
      </w:r>
      <w:r w:rsidRPr="009371E6">
        <w:rPr>
          <w:rFonts w:ascii="Palatino-Roman" w:eastAsia="Times New Roman" w:hAnsi="Palatino-Roman"/>
          <w:sz w:val="21"/>
          <w:szCs w:val="21"/>
        </w:rPr>
        <w:t>Google Analytics sets cookies to help us accurately estimate the number of visitors to the website and what content is most popular. This helps to ensure that my website is responding to your needs in the best way possible. You can view Google's Privacy Po</w:t>
      </w:r>
      <w:r>
        <w:rPr>
          <w:rFonts w:ascii="Palatino-Roman" w:eastAsia="Times New Roman" w:hAnsi="Palatino-Roman"/>
          <w:sz w:val="21"/>
          <w:szCs w:val="21"/>
        </w:rPr>
        <w:t xml:space="preserve">licy at </w:t>
      </w:r>
      <w:hyperlink r:id="rId4" w:history="1">
        <w:r w:rsidRPr="009371E6">
          <w:rPr>
            <w:rFonts w:ascii="Palatino-Roman" w:eastAsia="Times New Roman" w:hAnsi="Palatino-Roman"/>
            <w:color w:val="0000FF"/>
            <w:sz w:val="21"/>
            <w:szCs w:val="21"/>
            <w:u w:val="single"/>
          </w:rPr>
          <w:t>https://policies.google.com/privacy</w:t>
        </w:r>
      </w:hyperlink>
      <w:r>
        <w:rPr>
          <w:rFonts w:ascii="Times New Roman" w:eastAsia="Times New Roman" w:hAnsi="Times New Roman"/>
          <w:szCs w:val="24"/>
        </w:rPr>
        <w:t>.</w:t>
      </w:r>
    </w:p>
    <w:p w14:paraId="24E8943C" w14:textId="77777777" w:rsidR="00A34E64" w:rsidRDefault="00A34E64" w:rsidP="00A34E64">
      <w:pPr>
        <w:rPr>
          <w:rFonts w:ascii="Palatino-Roman" w:eastAsia="Times New Roman" w:hAnsi="Palatino-Roman"/>
          <w:sz w:val="21"/>
          <w:szCs w:val="21"/>
        </w:rPr>
      </w:pPr>
    </w:p>
    <w:p w14:paraId="098B7C05" w14:textId="77777777" w:rsidR="00A34E64" w:rsidRPr="009371E6" w:rsidRDefault="00A34E64" w:rsidP="00A34E64">
      <w:pPr>
        <w:rPr>
          <w:rFonts w:ascii="Times New Roman" w:eastAsia="Times New Roman" w:hAnsi="Times New Roman"/>
          <w:szCs w:val="24"/>
        </w:rPr>
      </w:pPr>
      <w:r w:rsidRPr="009371E6">
        <w:rPr>
          <w:rFonts w:ascii="Palatino-Roman" w:eastAsia="Times New Roman" w:hAnsi="Palatino-Roman"/>
          <w:sz w:val="21"/>
          <w:szCs w:val="21"/>
        </w:rPr>
        <w:t xml:space="preserve">By using and browsing </w:t>
      </w:r>
      <w:r>
        <w:rPr>
          <w:rFonts w:ascii="Palatino-Roman" w:eastAsia="Times New Roman" w:hAnsi="Palatino-Roman"/>
          <w:sz w:val="21"/>
          <w:szCs w:val="21"/>
        </w:rPr>
        <w:t>this Site,</w:t>
      </w:r>
      <w:r w:rsidRPr="009371E6">
        <w:rPr>
          <w:rFonts w:ascii="Palatino-Roman" w:eastAsia="Times New Roman" w:hAnsi="Palatino-Roman"/>
          <w:sz w:val="21"/>
          <w:szCs w:val="21"/>
        </w:rPr>
        <w:t xml:space="preserve"> you consent to cookies being used i</w:t>
      </w:r>
      <w:r>
        <w:rPr>
          <w:rFonts w:ascii="Palatino-Roman" w:eastAsia="Times New Roman" w:hAnsi="Palatino-Roman"/>
          <w:sz w:val="21"/>
          <w:szCs w:val="21"/>
        </w:rPr>
        <w:t>n accordance with this Policy.</w:t>
      </w:r>
      <w:r>
        <w:rPr>
          <w:rFonts w:ascii="Palatino-Roman" w:eastAsia="Times New Roman" w:hAnsi="Palatino-Roman"/>
          <w:sz w:val="21"/>
          <w:szCs w:val="21"/>
        </w:rPr>
        <w:br/>
      </w:r>
      <w:r w:rsidRPr="009371E6">
        <w:rPr>
          <w:rFonts w:ascii="Palatino-Roman" w:eastAsia="Times New Roman" w:hAnsi="Palatino-Roman"/>
          <w:sz w:val="21"/>
          <w:szCs w:val="21"/>
        </w:rPr>
        <w:t>If you do not consent, you must turn off cookies or refrain from using the site. Most browsers allow you to turn off cookies. To do this, look at the HELP menu on your browser. Switching off cookies should not noticeably restrict your use of this website.</w:t>
      </w:r>
    </w:p>
    <w:p w14:paraId="47218476" w14:textId="77777777" w:rsidR="00A34E64" w:rsidRDefault="00A34E64" w:rsidP="00A34E64">
      <w:pPr>
        <w:shd w:val="clear" w:color="auto" w:fill="FFFFFF"/>
        <w:rPr>
          <w:rFonts w:ascii="Garamond" w:hAnsi="Garamond"/>
          <w:color w:val="231F20"/>
          <w:szCs w:val="24"/>
        </w:rPr>
      </w:pPr>
    </w:p>
    <w:p w14:paraId="6BE388FE" w14:textId="77777777" w:rsidR="00A34E64" w:rsidRPr="007B7CEC" w:rsidRDefault="00A34E64" w:rsidP="00A34E64">
      <w:pPr>
        <w:shd w:val="clear" w:color="auto" w:fill="FFFFFF"/>
        <w:rPr>
          <w:rFonts w:ascii="Garamond" w:hAnsi="Garamond"/>
          <w:color w:val="231F20"/>
          <w:szCs w:val="24"/>
        </w:rPr>
      </w:pPr>
      <w:r>
        <w:rPr>
          <w:rFonts w:ascii="Garamond" w:hAnsi="Garamond"/>
          <w:color w:val="231F20"/>
          <w:szCs w:val="24"/>
        </w:rPr>
        <w:t>Finally, w</w:t>
      </w:r>
      <w:r w:rsidRPr="007B7CEC">
        <w:rPr>
          <w:rFonts w:ascii="Garamond" w:hAnsi="Garamond"/>
          <w:color w:val="231F20"/>
          <w:szCs w:val="24"/>
        </w:rPr>
        <w:t>hen linking out to other sites, please take a moment to review the privacy statement of the site you are linking to as well.</w:t>
      </w:r>
    </w:p>
    <w:p w14:paraId="130B6838" w14:textId="77777777" w:rsidR="00A34E64" w:rsidRPr="00080E55" w:rsidRDefault="00A34E64" w:rsidP="00A34E64">
      <w:pPr>
        <w:rPr>
          <w:rFonts w:ascii="Garamond" w:hAnsi="Garamond"/>
          <w:b/>
          <w:smallCaps/>
          <w:color w:val="000000" w:themeColor="text1"/>
        </w:rPr>
      </w:pPr>
    </w:p>
    <w:p w14:paraId="37A9EE0F" w14:textId="77777777" w:rsidR="00A34E64" w:rsidRPr="00080E55" w:rsidRDefault="00A34E64" w:rsidP="00A34E64">
      <w:pPr>
        <w:textAlignment w:val="baseline"/>
        <w:outlineLvl w:val="2"/>
        <w:rPr>
          <w:rFonts w:ascii="Garamond" w:eastAsia="Times New Roman" w:hAnsi="Garamond"/>
          <w:b/>
          <w:bCs/>
          <w:smallCaps/>
          <w:color w:val="000000" w:themeColor="text1"/>
          <w:szCs w:val="33"/>
        </w:rPr>
      </w:pPr>
      <w:r w:rsidRPr="00080E55">
        <w:rPr>
          <w:rFonts w:ascii="Garamond" w:eastAsia="Times New Roman" w:hAnsi="Garamond"/>
          <w:b/>
          <w:bCs/>
          <w:smallCaps/>
          <w:color w:val="000000" w:themeColor="text1"/>
          <w:szCs w:val="33"/>
        </w:rPr>
        <w:t>Distribution of Information</w:t>
      </w:r>
    </w:p>
    <w:p w14:paraId="0D1E7464" w14:textId="77777777" w:rsidR="00A34E64" w:rsidRPr="00166B32" w:rsidRDefault="00A34E64" w:rsidP="00A34E64">
      <w:pPr>
        <w:textAlignment w:val="baseline"/>
        <w:rPr>
          <w:rFonts w:ascii="Garamond" w:hAnsi="Garamond"/>
          <w:color w:val="000000" w:themeColor="text1"/>
          <w:szCs w:val="29"/>
        </w:rPr>
      </w:pPr>
      <w:r w:rsidRPr="00166B32">
        <w:rPr>
          <w:rFonts w:ascii="Garamond" w:hAnsi="Garamond"/>
          <w:color w:val="000000" w:themeColor="text1"/>
          <w:szCs w:val="29"/>
        </w:rPr>
        <w:t xml:space="preserve">We may share information with governmental agencies or other companies assisting us in fraud prevention or investigation. We may do so when: (1) permitted or required by law, (2) trying to protect against or prevent actual or potential fraud or unauthorized transactions, or (3) investigating </w:t>
      </w:r>
      <w:r w:rsidRPr="00166B32">
        <w:rPr>
          <w:rFonts w:ascii="Garamond" w:hAnsi="Garamond"/>
          <w:color w:val="000000" w:themeColor="text1"/>
          <w:szCs w:val="29"/>
        </w:rPr>
        <w:lastRenderedPageBreak/>
        <w:t xml:space="preserve">fraud which has already taken place. </w:t>
      </w:r>
      <w:r w:rsidRPr="00080E55">
        <w:rPr>
          <w:rFonts w:ascii="Garamond" w:hAnsi="Garamond"/>
          <w:color w:val="000000" w:themeColor="text1"/>
          <w:szCs w:val="29"/>
        </w:rPr>
        <w:t>Otherwise, no</w:t>
      </w:r>
      <w:r w:rsidRPr="00166B32">
        <w:rPr>
          <w:rFonts w:ascii="Garamond" w:hAnsi="Garamond"/>
          <w:color w:val="000000" w:themeColor="text1"/>
          <w:szCs w:val="29"/>
        </w:rPr>
        <w:t xml:space="preserve"> information is </w:t>
      </w:r>
      <w:r w:rsidRPr="00080E55">
        <w:rPr>
          <w:rFonts w:ascii="Garamond" w:hAnsi="Garamond"/>
          <w:color w:val="000000" w:themeColor="text1"/>
          <w:szCs w:val="29"/>
        </w:rPr>
        <w:t>ever</w:t>
      </w:r>
      <w:r w:rsidRPr="00166B32">
        <w:rPr>
          <w:rFonts w:ascii="Garamond" w:hAnsi="Garamond"/>
          <w:color w:val="000000" w:themeColor="text1"/>
          <w:szCs w:val="29"/>
        </w:rPr>
        <w:t xml:space="preserve"> provided to any third parties for marketing </w:t>
      </w:r>
      <w:r w:rsidRPr="00080E55">
        <w:rPr>
          <w:rFonts w:ascii="Garamond" w:hAnsi="Garamond"/>
          <w:color w:val="000000" w:themeColor="text1"/>
          <w:szCs w:val="29"/>
        </w:rPr>
        <w:t>or any other purpose</w:t>
      </w:r>
      <w:r w:rsidRPr="00166B32">
        <w:rPr>
          <w:rFonts w:ascii="Garamond" w:hAnsi="Garamond"/>
          <w:color w:val="000000" w:themeColor="text1"/>
          <w:szCs w:val="29"/>
        </w:rPr>
        <w:t>.</w:t>
      </w:r>
    </w:p>
    <w:p w14:paraId="6463E9FB" w14:textId="77777777" w:rsidR="00A34E64" w:rsidRPr="00080E55" w:rsidRDefault="00A34E64" w:rsidP="00A34E64">
      <w:pPr>
        <w:textAlignment w:val="baseline"/>
        <w:outlineLvl w:val="2"/>
        <w:rPr>
          <w:rFonts w:ascii="Garamond" w:eastAsia="Times New Roman" w:hAnsi="Garamond"/>
          <w:b/>
          <w:bCs/>
          <w:caps/>
          <w:color w:val="000000" w:themeColor="text1"/>
          <w:szCs w:val="33"/>
        </w:rPr>
      </w:pPr>
    </w:p>
    <w:p w14:paraId="6814313A" w14:textId="77777777" w:rsidR="00A34E64" w:rsidRPr="00166B32" w:rsidRDefault="00A34E64" w:rsidP="00A34E64">
      <w:pPr>
        <w:textAlignment w:val="baseline"/>
        <w:outlineLvl w:val="2"/>
        <w:rPr>
          <w:rFonts w:ascii="Garamond" w:eastAsia="Times New Roman" w:hAnsi="Garamond"/>
          <w:b/>
          <w:bCs/>
          <w:smallCaps/>
          <w:color w:val="000000" w:themeColor="text1"/>
          <w:szCs w:val="33"/>
        </w:rPr>
      </w:pPr>
      <w:r w:rsidRPr="00080E55">
        <w:rPr>
          <w:rFonts w:ascii="Garamond" w:eastAsia="Times New Roman" w:hAnsi="Garamond"/>
          <w:b/>
          <w:bCs/>
          <w:caps/>
          <w:color w:val="000000" w:themeColor="text1"/>
          <w:szCs w:val="33"/>
        </w:rPr>
        <w:t>C</w:t>
      </w:r>
      <w:r w:rsidRPr="00080E55">
        <w:rPr>
          <w:rFonts w:ascii="Garamond" w:eastAsia="Times New Roman" w:hAnsi="Garamond"/>
          <w:b/>
          <w:bCs/>
          <w:smallCaps/>
          <w:color w:val="000000" w:themeColor="text1"/>
          <w:szCs w:val="33"/>
        </w:rPr>
        <w:t>ommitment to Data Security</w:t>
      </w:r>
    </w:p>
    <w:p w14:paraId="69B15F40" w14:textId="77777777" w:rsidR="00A34E64" w:rsidRPr="00080E55" w:rsidRDefault="00A34E64" w:rsidP="00A34E64">
      <w:pPr>
        <w:textAlignment w:val="baseline"/>
        <w:rPr>
          <w:rFonts w:ascii="Garamond" w:hAnsi="Garamond"/>
          <w:color w:val="000000" w:themeColor="text1"/>
          <w:szCs w:val="29"/>
        </w:rPr>
      </w:pPr>
      <w:r w:rsidRPr="00080E55">
        <w:rPr>
          <w:rFonts w:ascii="Garamond" w:hAnsi="Garamond"/>
          <w:color w:val="000000" w:themeColor="text1"/>
          <w:szCs w:val="29"/>
        </w:rPr>
        <w:t>Any</w:t>
      </w:r>
      <w:r w:rsidRPr="00166B32">
        <w:rPr>
          <w:rFonts w:ascii="Garamond" w:hAnsi="Garamond"/>
          <w:color w:val="000000" w:themeColor="text1"/>
          <w:szCs w:val="29"/>
        </w:rPr>
        <w:t xml:space="preserve"> personally identifiable information</w:t>
      </w:r>
      <w:r w:rsidRPr="00080E55">
        <w:rPr>
          <w:rFonts w:ascii="Garamond" w:hAnsi="Garamond"/>
          <w:color w:val="000000" w:themeColor="text1"/>
          <w:szCs w:val="29"/>
        </w:rPr>
        <w:t xml:space="preserve"> that you provide</w:t>
      </w:r>
      <w:r w:rsidRPr="00166B32">
        <w:rPr>
          <w:rFonts w:ascii="Garamond" w:hAnsi="Garamond"/>
          <w:color w:val="000000" w:themeColor="text1"/>
          <w:szCs w:val="29"/>
        </w:rPr>
        <w:t xml:space="preserve"> is kept secure. Only authorized employees and agents who have agreed to keep information secure and </w:t>
      </w:r>
      <w:proofErr w:type="gramStart"/>
      <w:r w:rsidRPr="00166B32">
        <w:rPr>
          <w:rFonts w:ascii="Garamond" w:hAnsi="Garamond"/>
          <w:color w:val="000000" w:themeColor="text1"/>
          <w:szCs w:val="29"/>
        </w:rPr>
        <w:t>confidential,</w:t>
      </w:r>
      <w:proofErr w:type="gramEnd"/>
      <w:r w:rsidRPr="00166B32">
        <w:rPr>
          <w:rFonts w:ascii="Garamond" w:hAnsi="Garamond"/>
          <w:color w:val="000000" w:themeColor="text1"/>
          <w:szCs w:val="29"/>
        </w:rPr>
        <w:t xml:space="preserve"> have access to this information.</w:t>
      </w:r>
    </w:p>
    <w:p w14:paraId="54A00AA4" w14:textId="77777777" w:rsidR="00A34E64" w:rsidRPr="00166B32" w:rsidRDefault="00A34E64" w:rsidP="00A34E64">
      <w:pPr>
        <w:textAlignment w:val="baseline"/>
        <w:rPr>
          <w:rFonts w:ascii="Garamond" w:hAnsi="Garamond"/>
          <w:color w:val="000000" w:themeColor="text1"/>
          <w:szCs w:val="29"/>
        </w:rPr>
      </w:pPr>
    </w:p>
    <w:p w14:paraId="1AC5211A" w14:textId="77777777" w:rsidR="00A34E64" w:rsidRPr="00166B32" w:rsidRDefault="00A34E64" w:rsidP="00A34E64">
      <w:pPr>
        <w:textAlignment w:val="baseline"/>
        <w:outlineLvl w:val="2"/>
        <w:rPr>
          <w:rFonts w:ascii="Garamond" w:eastAsia="Times New Roman" w:hAnsi="Garamond"/>
          <w:b/>
          <w:bCs/>
          <w:smallCaps/>
          <w:color w:val="000000" w:themeColor="text1"/>
          <w:szCs w:val="33"/>
        </w:rPr>
      </w:pPr>
      <w:r w:rsidRPr="00080E55">
        <w:rPr>
          <w:rFonts w:ascii="Garamond" w:eastAsia="Times New Roman" w:hAnsi="Garamond"/>
          <w:b/>
          <w:bCs/>
          <w:smallCaps/>
          <w:color w:val="000000" w:themeColor="text1"/>
          <w:szCs w:val="33"/>
        </w:rPr>
        <w:t>Concerns &amp; Complaints</w:t>
      </w:r>
    </w:p>
    <w:p w14:paraId="1793AF06" w14:textId="77777777" w:rsidR="00A34E64" w:rsidRDefault="00A34E64" w:rsidP="00A34E64">
      <w:pPr>
        <w:rPr>
          <w:rFonts w:ascii="Garamond" w:hAnsi="Garamond"/>
          <w:szCs w:val="24"/>
        </w:rPr>
      </w:pPr>
      <w:r w:rsidRPr="00166B32">
        <w:rPr>
          <w:rFonts w:ascii="Garamond" w:hAnsi="Garamond"/>
          <w:color w:val="000000" w:themeColor="text1"/>
          <w:szCs w:val="29"/>
        </w:rPr>
        <w:t xml:space="preserve">If you are concerned that </w:t>
      </w:r>
      <w:r w:rsidRPr="00080E55">
        <w:rPr>
          <w:rFonts w:ascii="Garamond" w:hAnsi="Garamond"/>
          <w:color w:val="000000" w:themeColor="text1"/>
          <w:szCs w:val="29"/>
        </w:rPr>
        <w:t>we</w:t>
      </w:r>
      <w:r w:rsidRPr="00166B32">
        <w:rPr>
          <w:rFonts w:ascii="Garamond" w:hAnsi="Garamond"/>
          <w:color w:val="000000" w:themeColor="text1"/>
          <w:szCs w:val="29"/>
        </w:rPr>
        <w:t xml:space="preserve"> may have violated your privacy rights or if you disagree with any decisions we have made regarding access or disclosure of your protected health information, please contact </w:t>
      </w:r>
      <w:r w:rsidRPr="00080E55">
        <w:rPr>
          <w:rFonts w:ascii="Garamond" w:hAnsi="Garamond"/>
          <w:color w:val="000000" w:themeColor="text1"/>
          <w:szCs w:val="29"/>
        </w:rPr>
        <w:t>us</w:t>
      </w:r>
      <w:r w:rsidRPr="00166B32">
        <w:rPr>
          <w:rFonts w:ascii="Garamond" w:hAnsi="Garamond"/>
          <w:color w:val="000000" w:themeColor="text1"/>
          <w:szCs w:val="29"/>
        </w:rPr>
        <w:t xml:space="preserve"> at the address listed below. It is our intent to protect and keep your protected health information confidential. </w:t>
      </w:r>
      <w:proofErr w:type="gramStart"/>
      <w:r w:rsidRPr="00166B32">
        <w:rPr>
          <w:rFonts w:ascii="Garamond" w:hAnsi="Garamond"/>
          <w:color w:val="000000" w:themeColor="text1"/>
          <w:szCs w:val="29"/>
        </w:rPr>
        <w:t>Your</w:t>
      </w:r>
      <w:proofErr w:type="gramEnd"/>
      <w:r w:rsidRPr="00166B32">
        <w:rPr>
          <w:rFonts w:ascii="Garamond" w:hAnsi="Garamond"/>
          <w:color w:val="000000" w:themeColor="text1"/>
          <w:szCs w:val="29"/>
        </w:rPr>
        <w:t xml:space="preserve"> alerting us of any concerns you may have is a necessary part of a continuous quality process we employ. You will, in no way, be retaliated against for filing a complaint. You may also send a written complaint to the US Department of Health and Human Services. </w:t>
      </w:r>
      <w:r w:rsidRPr="00080E55">
        <w:rPr>
          <w:rFonts w:ascii="Garamond" w:hAnsi="Garamond"/>
          <w:color w:val="000000" w:themeColor="text1"/>
          <w:szCs w:val="29"/>
        </w:rPr>
        <w:t xml:space="preserve">For </w:t>
      </w:r>
      <w:r>
        <w:rPr>
          <w:rFonts w:ascii="Garamond" w:hAnsi="Garamond"/>
          <w:color w:val="000000" w:themeColor="text1"/>
          <w:szCs w:val="29"/>
        </w:rPr>
        <w:t xml:space="preserve">questions, </w:t>
      </w:r>
      <w:r w:rsidRPr="00080E55">
        <w:rPr>
          <w:rFonts w:ascii="Garamond" w:hAnsi="Garamond"/>
          <w:color w:val="000000" w:themeColor="text1"/>
          <w:szCs w:val="29"/>
        </w:rPr>
        <w:t>concerns</w:t>
      </w:r>
      <w:r>
        <w:rPr>
          <w:rFonts w:ascii="Garamond" w:hAnsi="Garamond"/>
          <w:color w:val="000000" w:themeColor="text1"/>
          <w:szCs w:val="29"/>
        </w:rPr>
        <w:t xml:space="preserve"> or complaints, please contact </w:t>
      </w:r>
      <w:r>
        <w:rPr>
          <w:rFonts w:ascii="Garamond" w:hAnsi="Garamond"/>
          <w:szCs w:val="24"/>
        </w:rPr>
        <w:t>us at:</w:t>
      </w:r>
    </w:p>
    <w:p w14:paraId="17AE4516" w14:textId="77777777" w:rsidR="00A34E64" w:rsidRDefault="00A34E64" w:rsidP="00A34E64">
      <w:pPr>
        <w:rPr>
          <w:rFonts w:ascii="Garamond" w:hAnsi="Garamond"/>
          <w:szCs w:val="24"/>
        </w:rPr>
      </w:pPr>
    </w:p>
    <w:p w14:paraId="139D108C" w14:textId="77777777" w:rsidR="00A34E64" w:rsidRPr="001C5102" w:rsidRDefault="00A34E64" w:rsidP="00A34E64">
      <w:pPr>
        <w:rPr>
          <w:rFonts w:ascii="Garamond" w:hAnsi="Garamond"/>
          <w:szCs w:val="24"/>
        </w:rPr>
      </w:pPr>
      <w:r w:rsidRPr="001C5102">
        <w:rPr>
          <w:rFonts w:ascii="Garamond" w:hAnsi="Garamond"/>
          <w:szCs w:val="24"/>
        </w:rPr>
        <w:t xml:space="preserve">Compliance Officer </w:t>
      </w:r>
    </w:p>
    <w:p w14:paraId="0B907D24" w14:textId="77777777" w:rsidR="00A34E64" w:rsidRPr="001C5102" w:rsidRDefault="00A34E64" w:rsidP="00A34E64">
      <w:pPr>
        <w:rPr>
          <w:rFonts w:ascii="Garamond" w:hAnsi="Garamond"/>
          <w:szCs w:val="24"/>
        </w:rPr>
      </w:pPr>
      <w:r w:rsidRPr="001C5102">
        <w:rPr>
          <w:rFonts w:ascii="Garamond" w:hAnsi="Garamond"/>
          <w:szCs w:val="24"/>
        </w:rPr>
        <w:t>Florida Pediatric Associates, LLC</w:t>
      </w:r>
    </w:p>
    <w:p w14:paraId="411D7CFC" w14:textId="77777777" w:rsidR="00A34E64" w:rsidRPr="001C5102" w:rsidRDefault="00A34E64" w:rsidP="00A34E64">
      <w:pPr>
        <w:rPr>
          <w:rFonts w:ascii="Garamond" w:hAnsi="Garamond"/>
          <w:szCs w:val="24"/>
        </w:rPr>
      </w:pPr>
      <w:r>
        <w:rPr>
          <w:rFonts w:ascii="Garamond" w:hAnsi="Garamond"/>
          <w:szCs w:val="24"/>
        </w:rPr>
        <w:t>1800</w:t>
      </w:r>
      <w:r w:rsidRPr="001C5102">
        <w:rPr>
          <w:rFonts w:ascii="Garamond" w:hAnsi="Garamond"/>
          <w:szCs w:val="24"/>
        </w:rPr>
        <w:t xml:space="preserve"> Dr. Martin Luther King Jr. Street North</w:t>
      </w:r>
    </w:p>
    <w:p w14:paraId="23509E26" w14:textId="77777777" w:rsidR="00A34E64" w:rsidRPr="001C5102" w:rsidRDefault="00A34E64" w:rsidP="00A34E64">
      <w:pPr>
        <w:rPr>
          <w:rFonts w:ascii="Garamond" w:hAnsi="Garamond"/>
          <w:szCs w:val="24"/>
        </w:rPr>
      </w:pPr>
      <w:r w:rsidRPr="001C5102">
        <w:rPr>
          <w:rFonts w:ascii="Garamond" w:hAnsi="Garamond"/>
          <w:szCs w:val="24"/>
        </w:rPr>
        <w:t>St. Petersburg, FL 3370</w:t>
      </w:r>
      <w:r>
        <w:rPr>
          <w:rFonts w:ascii="Garamond" w:hAnsi="Garamond"/>
          <w:szCs w:val="24"/>
        </w:rPr>
        <w:t>4</w:t>
      </w:r>
    </w:p>
    <w:p w14:paraId="66CFE009" w14:textId="75EB3B84" w:rsidR="00A34E64" w:rsidRPr="001C5102" w:rsidRDefault="00164C2E" w:rsidP="00A34E64">
      <w:pPr>
        <w:rPr>
          <w:rFonts w:ascii="Garamond" w:hAnsi="Garamond"/>
          <w:szCs w:val="24"/>
        </w:rPr>
      </w:pPr>
      <w:hyperlink r:id="rId5" w:history="1">
        <w:r w:rsidRPr="00120F81">
          <w:rPr>
            <w:rStyle w:val="Hyperlink"/>
            <w:rFonts w:ascii="Garamond" w:eastAsia="Times New Roman" w:hAnsi="Garamond"/>
            <w:szCs w:val="24"/>
          </w:rPr>
          <w:t>icomply@floridapediatrics.com</w:t>
        </w:r>
      </w:hyperlink>
    </w:p>
    <w:p w14:paraId="4FD29701" w14:textId="77777777" w:rsidR="00A34E64" w:rsidRPr="001C5102" w:rsidRDefault="00A34E64" w:rsidP="00A34E64">
      <w:pPr>
        <w:outlineLvl w:val="3"/>
        <w:rPr>
          <w:rFonts w:ascii="Garamond" w:eastAsia="Times New Roman" w:hAnsi="Garamond"/>
          <w:bCs/>
          <w:szCs w:val="24"/>
        </w:rPr>
      </w:pPr>
      <w:r>
        <w:rPr>
          <w:rFonts w:ascii="Garamond" w:eastAsia="Times New Roman" w:hAnsi="Garamond"/>
          <w:bCs/>
          <w:szCs w:val="24"/>
        </w:rPr>
        <w:t>(866)-635-8765</w:t>
      </w:r>
    </w:p>
    <w:p w14:paraId="5CF7E41E" w14:textId="77777777" w:rsidR="00A34E64" w:rsidRPr="001C5102" w:rsidRDefault="00A34E64" w:rsidP="00A34E64">
      <w:pPr>
        <w:textAlignment w:val="baseline"/>
        <w:outlineLvl w:val="2"/>
        <w:rPr>
          <w:rFonts w:ascii="Garamond" w:eastAsia="Times New Roman" w:hAnsi="Garamond"/>
          <w:bCs/>
          <w:smallCaps/>
          <w:color w:val="000000" w:themeColor="text1"/>
          <w:szCs w:val="24"/>
        </w:rPr>
      </w:pPr>
    </w:p>
    <w:p w14:paraId="2CF73C2D" w14:textId="77777777" w:rsidR="00A34E64" w:rsidRPr="003964F6" w:rsidRDefault="00A34E64" w:rsidP="00A34E64">
      <w:pPr>
        <w:rPr>
          <w:rFonts w:ascii="Garamond" w:hAnsi="Garamond"/>
          <w:b/>
          <w:color w:val="000000" w:themeColor="text1"/>
          <w:sz w:val="20"/>
          <w:shd w:val="clear" w:color="auto" w:fill="FFF2CC"/>
        </w:rPr>
      </w:pPr>
      <w:r w:rsidRPr="003964F6">
        <w:rPr>
          <w:rFonts w:ascii="Garamond" w:hAnsi="Garamond"/>
          <w:b/>
          <w:color w:val="000000" w:themeColor="text1"/>
          <w:sz w:val="20"/>
        </w:rPr>
        <w:t>Effective Date:  January 1, 2024</w:t>
      </w:r>
    </w:p>
    <w:p w14:paraId="23CC45B1" w14:textId="77777777" w:rsidR="00A34E64" w:rsidRPr="00080E55" w:rsidRDefault="00A34E64" w:rsidP="00A34E64">
      <w:pPr>
        <w:rPr>
          <w:rFonts w:ascii="Garamond" w:hAnsi="Garamond"/>
          <w:b/>
          <w:smallCaps/>
        </w:rPr>
      </w:pPr>
    </w:p>
    <w:p w14:paraId="6E9A6BBE" w14:textId="77777777" w:rsidR="00B3189C" w:rsidRDefault="00B3189C"/>
    <w:sectPr w:rsidR="00B3189C" w:rsidSect="00F43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Times New Roman (Body CS)">
    <w:altName w:val="Times New Roman"/>
    <w:panose1 w:val="00000000000000000000"/>
    <w:charset w:val="00"/>
    <w:family w:val="roman"/>
    <w:notTrueType/>
    <w:pitch w:val="default"/>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Roman">
    <w:altName w:val="Book Antiqua"/>
    <w:charset w:val="00"/>
    <w:family w:val="auto"/>
    <w:pitch w:val="variable"/>
    <w:sig w:usb0="A00002FF" w:usb1="7800205A" w:usb2="146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64"/>
    <w:rsid w:val="00116ED9"/>
    <w:rsid w:val="00164C2E"/>
    <w:rsid w:val="00700300"/>
    <w:rsid w:val="00793850"/>
    <w:rsid w:val="008150D0"/>
    <w:rsid w:val="00913634"/>
    <w:rsid w:val="00944504"/>
    <w:rsid w:val="00A34E64"/>
    <w:rsid w:val="00AB00C9"/>
    <w:rsid w:val="00B3189C"/>
    <w:rsid w:val="00BB7589"/>
    <w:rsid w:val="00F4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C693"/>
  <w15:chartTrackingRefBased/>
  <w15:docId w15:val="{027F05DA-E021-034A-B807-F3EBDFE7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E64"/>
    <w:rPr>
      <w:rFonts w:ascii="Palatino" w:eastAsia="Cambria" w:hAnsi="Palatino" w:cs="Times New Roman"/>
      <w:kern w:val="0"/>
      <w:szCs w:val="20"/>
      <w14:ligatures w14:val="none"/>
    </w:rPr>
  </w:style>
  <w:style w:type="paragraph" w:styleId="Heading1">
    <w:name w:val="heading 1"/>
    <w:basedOn w:val="Normal"/>
    <w:next w:val="Normal"/>
    <w:link w:val="Heading1Char"/>
    <w:uiPriority w:val="9"/>
    <w:qFormat/>
    <w:rsid w:val="00A34E64"/>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34E64"/>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34E64"/>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34E64"/>
    <w:pPr>
      <w:keepNext/>
      <w:keepLines/>
      <w:spacing w:before="80" w:after="40"/>
      <w:outlineLvl w:val="3"/>
    </w:pPr>
    <w:rPr>
      <w:rFonts w:asciiTheme="minorHAnsi" w:eastAsiaTheme="majorEastAsia" w:hAnsiTheme="minorHAnsi" w:cstheme="majorBidi"/>
      <w:i/>
      <w:iCs/>
      <w:color w:val="0F4761" w:themeColor="accent1" w:themeShade="BF"/>
      <w:kern w:val="2"/>
      <w:szCs w:val="24"/>
      <w14:ligatures w14:val="standardContextual"/>
    </w:rPr>
  </w:style>
  <w:style w:type="paragraph" w:styleId="Heading5">
    <w:name w:val="heading 5"/>
    <w:basedOn w:val="Normal"/>
    <w:next w:val="Normal"/>
    <w:link w:val="Heading5Char"/>
    <w:uiPriority w:val="9"/>
    <w:semiHidden/>
    <w:unhideWhenUsed/>
    <w:qFormat/>
    <w:rsid w:val="00A34E64"/>
    <w:pPr>
      <w:keepNext/>
      <w:keepLines/>
      <w:spacing w:before="80" w:after="40"/>
      <w:outlineLvl w:val="4"/>
    </w:pPr>
    <w:rPr>
      <w:rFonts w:asciiTheme="minorHAnsi" w:eastAsiaTheme="majorEastAsia" w:hAnsiTheme="minorHAnsi" w:cstheme="majorBidi"/>
      <w:color w:val="0F4761" w:themeColor="accent1" w:themeShade="BF"/>
      <w:kern w:val="2"/>
      <w:szCs w:val="24"/>
      <w14:ligatures w14:val="standardContextual"/>
    </w:rPr>
  </w:style>
  <w:style w:type="paragraph" w:styleId="Heading6">
    <w:name w:val="heading 6"/>
    <w:basedOn w:val="Normal"/>
    <w:next w:val="Normal"/>
    <w:link w:val="Heading6Char"/>
    <w:uiPriority w:val="9"/>
    <w:semiHidden/>
    <w:unhideWhenUsed/>
    <w:qFormat/>
    <w:rsid w:val="00A34E64"/>
    <w:pPr>
      <w:keepNext/>
      <w:keepLines/>
      <w:spacing w:before="40"/>
      <w:outlineLvl w:val="5"/>
    </w:pPr>
    <w:rPr>
      <w:rFonts w:asciiTheme="minorHAnsi" w:eastAsiaTheme="majorEastAsia" w:hAnsiTheme="minorHAnsi" w:cstheme="majorBidi"/>
      <w:i/>
      <w:iCs/>
      <w:color w:val="595959" w:themeColor="text1" w:themeTint="A6"/>
      <w:kern w:val="2"/>
      <w:szCs w:val="24"/>
      <w14:ligatures w14:val="standardContextual"/>
    </w:rPr>
  </w:style>
  <w:style w:type="paragraph" w:styleId="Heading7">
    <w:name w:val="heading 7"/>
    <w:basedOn w:val="Normal"/>
    <w:next w:val="Normal"/>
    <w:link w:val="Heading7Char"/>
    <w:uiPriority w:val="9"/>
    <w:semiHidden/>
    <w:unhideWhenUsed/>
    <w:qFormat/>
    <w:rsid w:val="00A34E64"/>
    <w:pPr>
      <w:keepNext/>
      <w:keepLines/>
      <w:spacing w:before="40"/>
      <w:outlineLvl w:val="6"/>
    </w:pPr>
    <w:rPr>
      <w:rFonts w:asciiTheme="minorHAnsi" w:eastAsiaTheme="majorEastAsia" w:hAnsiTheme="minorHAnsi" w:cstheme="majorBidi"/>
      <w:color w:val="595959" w:themeColor="text1" w:themeTint="A6"/>
      <w:kern w:val="2"/>
      <w:szCs w:val="24"/>
      <w14:ligatures w14:val="standardContextual"/>
    </w:rPr>
  </w:style>
  <w:style w:type="paragraph" w:styleId="Heading8">
    <w:name w:val="heading 8"/>
    <w:basedOn w:val="Normal"/>
    <w:next w:val="Normal"/>
    <w:link w:val="Heading8Char"/>
    <w:uiPriority w:val="9"/>
    <w:semiHidden/>
    <w:unhideWhenUsed/>
    <w:qFormat/>
    <w:rsid w:val="00A34E64"/>
    <w:pPr>
      <w:keepNext/>
      <w:keepLines/>
      <w:outlineLvl w:val="7"/>
    </w:pPr>
    <w:rPr>
      <w:rFonts w:asciiTheme="minorHAnsi" w:eastAsiaTheme="majorEastAsia" w:hAnsiTheme="minorHAnsi" w:cstheme="majorBidi"/>
      <w:i/>
      <w:iCs/>
      <w:color w:val="272727" w:themeColor="text1" w:themeTint="D8"/>
      <w:kern w:val="2"/>
      <w:szCs w:val="24"/>
      <w14:ligatures w14:val="standardContextual"/>
    </w:rPr>
  </w:style>
  <w:style w:type="paragraph" w:styleId="Heading9">
    <w:name w:val="heading 9"/>
    <w:basedOn w:val="Normal"/>
    <w:next w:val="Normal"/>
    <w:link w:val="Heading9Char"/>
    <w:uiPriority w:val="9"/>
    <w:semiHidden/>
    <w:unhideWhenUsed/>
    <w:qFormat/>
    <w:rsid w:val="00A34E64"/>
    <w:pPr>
      <w:keepNext/>
      <w:keepLines/>
      <w:outlineLvl w:val="8"/>
    </w:pPr>
    <w:rPr>
      <w:rFonts w:asciiTheme="minorHAnsi" w:eastAsiaTheme="majorEastAsia" w:hAnsiTheme="minorHAnsi" w:cstheme="majorBidi"/>
      <w:color w:val="272727" w:themeColor="text1" w:themeTint="D8"/>
      <w:kern w:val="2"/>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E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4E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4E64"/>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4E64"/>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A34E64"/>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A34E6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34E6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34E6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34E64"/>
    <w:rPr>
      <w:rFonts w:asciiTheme="minorHAnsi" w:eastAsiaTheme="majorEastAsia" w:hAnsiTheme="minorHAnsi" w:cstheme="majorBidi"/>
      <w:color w:val="272727" w:themeColor="text1" w:themeTint="D8"/>
    </w:rPr>
  </w:style>
  <w:style w:type="paragraph" w:styleId="Title">
    <w:name w:val="Title"/>
    <w:basedOn w:val="Normal"/>
    <w:next w:val="Normal"/>
    <w:link w:val="TitleChar"/>
    <w:qFormat/>
    <w:rsid w:val="00A34E64"/>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rsid w:val="00A34E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4E64"/>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34E64"/>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34E64"/>
    <w:pPr>
      <w:spacing w:before="160" w:after="160"/>
      <w:jc w:val="center"/>
    </w:pPr>
    <w:rPr>
      <w:rFonts w:ascii="Garamond" w:eastAsiaTheme="minorHAnsi" w:hAnsi="Garamond" w:cs="Times New Roman (Body CS)"/>
      <w:i/>
      <w:iCs/>
      <w:color w:val="404040" w:themeColor="text1" w:themeTint="BF"/>
      <w:kern w:val="2"/>
      <w:szCs w:val="24"/>
      <w14:ligatures w14:val="standardContextual"/>
    </w:rPr>
  </w:style>
  <w:style w:type="character" w:customStyle="1" w:styleId="QuoteChar">
    <w:name w:val="Quote Char"/>
    <w:basedOn w:val="DefaultParagraphFont"/>
    <w:link w:val="Quote"/>
    <w:uiPriority w:val="29"/>
    <w:rsid w:val="00A34E64"/>
    <w:rPr>
      <w:i/>
      <w:iCs/>
      <w:color w:val="404040" w:themeColor="text1" w:themeTint="BF"/>
    </w:rPr>
  </w:style>
  <w:style w:type="paragraph" w:styleId="ListParagraph">
    <w:name w:val="List Paragraph"/>
    <w:basedOn w:val="Normal"/>
    <w:uiPriority w:val="34"/>
    <w:qFormat/>
    <w:rsid w:val="00A34E64"/>
    <w:pPr>
      <w:ind w:left="720"/>
      <w:contextualSpacing/>
    </w:pPr>
    <w:rPr>
      <w:rFonts w:ascii="Garamond" w:eastAsiaTheme="minorHAnsi" w:hAnsi="Garamond" w:cs="Times New Roman (Body CS)"/>
      <w:kern w:val="2"/>
      <w:szCs w:val="24"/>
      <w14:ligatures w14:val="standardContextual"/>
    </w:rPr>
  </w:style>
  <w:style w:type="character" w:styleId="IntenseEmphasis">
    <w:name w:val="Intense Emphasis"/>
    <w:basedOn w:val="DefaultParagraphFont"/>
    <w:uiPriority w:val="21"/>
    <w:qFormat/>
    <w:rsid w:val="00A34E64"/>
    <w:rPr>
      <w:i/>
      <w:iCs/>
      <w:color w:val="0F4761" w:themeColor="accent1" w:themeShade="BF"/>
    </w:rPr>
  </w:style>
  <w:style w:type="paragraph" w:styleId="IntenseQuote">
    <w:name w:val="Intense Quote"/>
    <w:basedOn w:val="Normal"/>
    <w:next w:val="Normal"/>
    <w:link w:val="IntenseQuoteChar"/>
    <w:uiPriority w:val="30"/>
    <w:qFormat/>
    <w:rsid w:val="00A34E64"/>
    <w:pPr>
      <w:pBdr>
        <w:top w:val="single" w:sz="4" w:space="10" w:color="0F4761" w:themeColor="accent1" w:themeShade="BF"/>
        <w:bottom w:val="single" w:sz="4" w:space="10" w:color="0F4761" w:themeColor="accent1" w:themeShade="BF"/>
      </w:pBdr>
      <w:spacing w:before="360" w:after="360"/>
      <w:ind w:left="864" w:right="864"/>
      <w:jc w:val="center"/>
    </w:pPr>
    <w:rPr>
      <w:rFonts w:ascii="Garamond" w:eastAsiaTheme="minorHAnsi" w:hAnsi="Garamond" w:cs="Times New Roman (Body CS)"/>
      <w:i/>
      <w:iCs/>
      <w:color w:val="0F4761" w:themeColor="accent1" w:themeShade="BF"/>
      <w:kern w:val="2"/>
      <w:szCs w:val="24"/>
      <w14:ligatures w14:val="standardContextual"/>
    </w:rPr>
  </w:style>
  <w:style w:type="character" w:customStyle="1" w:styleId="IntenseQuoteChar">
    <w:name w:val="Intense Quote Char"/>
    <w:basedOn w:val="DefaultParagraphFont"/>
    <w:link w:val="IntenseQuote"/>
    <w:uiPriority w:val="30"/>
    <w:rsid w:val="00A34E64"/>
    <w:rPr>
      <w:i/>
      <w:iCs/>
      <w:color w:val="0F4761" w:themeColor="accent1" w:themeShade="BF"/>
    </w:rPr>
  </w:style>
  <w:style w:type="character" w:styleId="IntenseReference">
    <w:name w:val="Intense Reference"/>
    <w:basedOn w:val="DefaultParagraphFont"/>
    <w:uiPriority w:val="32"/>
    <w:qFormat/>
    <w:rsid w:val="00A34E64"/>
    <w:rPr>
      <w:b/>
      <w:bCs/>
      <w:smallCaps/>
      <w:color w:val="0F4761" w:themeColor="accent1" w:themeShade="BF"/>
      <w:spacing w:val="5"/>
    </w:rPr>
  </w:style>
  <w:style w:type="character" w:styleId="Hyperlink">
    <w:name w:val="Hyperlink"/>
    <w:basedOn w:val="DefaultParagraphFont"/>
    <w:uiPriority w:val="99"/>
    <w:unhideWhenUsed/>
    <w:rsid w:val="00164C2E"/>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comply@floridapediatrics.com" TargetMode="External"/><Relationship Id="rId4" Type="http://schemas.openxmlformats.org/officeDocument/2006/relationships/hyperlink" Target="https://policies.google.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Saltiel</dc:creator>
  <cp:keywords/>
  <dc:description/>
  <cp:lastModifiedBy>Emory Lanier</cp:lastModifiedBy>
  <cp:revision>2</cp:revision>
  <dcterms:created xsi:type="dcterms:W3CDTF">2024-01-30T20:12:00Z</dcterms:created>
  <dcterms:modified xsi:type="dcterms:W3CDTF">2024-01-30T20:12:00Z</dcterms:modified>
</cp:coreProperties>
</file>